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A53" w:rsidRPr="00CB7A53" w:rsidRDefault="00CB7A53" w:rsidP="00CB7A5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B7A5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Практическое занятие 20. Составление счетов-фактур полученных 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занятия: формирование и закрепление навыков составления счетов-фактур полученных и книги покупок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Пояснение к занятию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должен: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знать: 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составления счетов-фактур полученных;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счета-фактуры;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книгу покупок, отчет по счету 19.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полученные от поставщиков счета-фактуры регистрируются с помощью документа «Счет-фактура полученный», который может быть введен только на основании другого документа (Поступление товаров и услуг, Поступление доп. расходов и т.п.). Считается, что необходимые данные о продавце, а также о приобретаемых товарах, работах, услугах уже содержатся в этих документах. Поэтому вводить их вторично нет необходимости.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документах, на основании которых счет-фактура может быть введен, имеется поле «Ввести счет-фактуру», через которое открывается форма нового документа «Счет-фактура полученный».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Возможен и второй вариант, когда документ вводится через форму списка (Основная деятельность - Ведение книги продаж - Счет-фактура полученный). В этом случае в поле «Основание» указывается документ, на основании которого необходимо зарегистрировать счет-фактуру.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от поставщиков счета-фактуры регистрируются в книге покупок в хронологическом порядке по мере оплаты оприходованных ценностей, запасов и расходов.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1С:Бухгалтерия 8 книга покупок представляет собой отчет, который формируется по записям регистра «НДС покупки» без дополнительной обработки данных. В этой связи важно понимать, каким образом производятся записи в этом регистре.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 в регистр «НДС покупки» вносятся документами «Формирование записей книги покупок» (основной рабочий документ), а также «Ввод начальных остатков НДС» (используется при начале работы с информационной базой), «Восстановление НДС» (используется для восстановления сумм, принятых ранее к зачету в случаях, предусмотренных законодательством) и «Корректировка записей регистров накопления» (используется для ручной корректировки записей в регистре).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Экранная форма документа «Формирование записей книги покупок» включает две закладки, которые могут быть заполнены вручную или автоматически (по кнопке «Заполнить» на командной панели соответствующей закладки).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Закладка «Вычет НДС по приобретенным ценностям» предназначена для регистрации в книге покупок сумм НДС, принимаемых к вычету в соответствии со ст. 171-172 НК РФ.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Закладка «Вычет НДС с авансов» предназначена для предъявления к вычету сумм НДС, исчисленных с полученных авансов и предоплат в счет предстоящих поставок товаров, выполнения работ и оказания услуг.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имеет два режима: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записей книги покупок по приобретенным товарам, работам, услугам, используемым для совершения операций реализации, облагаемых НДС (кроме операций, облагаемым налогом по ставке 0%);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записей книги покупок по приобретенным товарам, работам, услугам, используемым для совершения операций реализации, облагаемых НДС по ставке 0%.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второго режима осуществляется путем установки флажка «Предъявлен НДС к вычету 0%» в шапке формы документа.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Источником данных для автоматического заполнения табличных частей документа являются записи отдельных регистров подсистемы учета НДС.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автоматическом заполнении табличной части «Вычет НДС по приобретенным ценностям» программа анализирует данные регистра «НДС предъявленный» или «НДС предъявленный, реализация 0%» (в зависимости от выбранного режима) за указанный период (определяется по дате документа и значению элемента учетной политики по «НДС Налоговый период»).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режиме принятия НДС к вычету по «обычным» операциям (облагаемых налогом по ставке, отличной от нулевой) анализируется выполнение совокупности следующих условий: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предъявление суммы НДС поставщиком (или уплата НДС на таможне);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счета-фактуры (если НДС предъявлен поставщиком);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связи с применением ставки НДС 0%;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признака включения НДС в стоимость.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режиме принятия к вычету по операциям, которые облагаются НДС по ставке 0%, анализируется выполнение совокупности следующих условий: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предъявление суммы НДС поставщиком (или уплата НДС на таможне);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счета-фактуры (если НДС предъявлен поставщиком);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подтверждение или неподтверждение права применения ставки 0%;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отсутствие факта принятия НДС к вычету ранее в связи с операциями, по которым применялась ставка 0%.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документа по данным на этой закладке формируются проводки по отражению налогового вычета в бухгалтерском учете, а также записи в регистрах «НДС предъявленный» (НДС предъявленный, реализация 0%), «НДС Учет распределенных оплат поставщикам» и «НДС покупки».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бухгалтерском учете вычет отражается проводкой 68.02/19.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регистре «НДС предъявленный» (НДС предъявленный, реализация 0%) по каждой строке табличной части вводятся записи с видом движения «Расход» и событием «Предъявлен НДС к вычету».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регистре накопления НДС «Учет распределенных оплат поставщикам» документ формирует движение с видом «Расход» по распределенным суммам.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закладке «Вычет НДС с авансов» вводятся данные для формирования записей книги покупок по суммам НДС с авансов и предоплат. Эти суммы принимаются к вычету по мере реализации товаров, выполнения работ и оказания услуг, под которые были получены авансы и предоплаты.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автоматическом заполнении анализируется состояние расчетов с покупателями, а также записи регистра «НДС с авансов». В этой связи вводить документ «Формирование записей книги покупок» рекомендуется только после того как: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проведены расчеты с покупателями по авансам полученным;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зарегистрированы счета-фактуры на авансы полученные.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информационной базе зарегистрированы счет-фактура на аванс и факт зачета аванса (имеется соответствующая бухгалтерская проводка), то программа предлагает принять НДС с аванса к вычету - включает соответствующую строку в табличную часть закладки «Вычет НДС с авансов».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документа по каждой строке табличной части закладки «Вычет НДС с авансов» формируются: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бухгалтерская проводка 68.02/76АВ;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записи в регистрах подсистемы учета НДС «НДС с авансов» и «НДС покупки».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формированием отчета «Книга покупок» необходимо удостовериться, что в информационной базе: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внесены начальные остатки НДС по приобретенным ценностям и авансам полученным (с помощью документов «Ввод начальных остатков НДС» и «Ввод начальных остатков НДС по партиям»);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зарегистрированы все входящие счета-фактуры;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введены суммы НДС по покупкам, которые отражены в программе ручными проводками (с помощью документов «Отражение поступления товаров и услуг для НДС»);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введены суммы налога, предъявленные поставщикам по договорам, у которых не установлено свойство «Вести расчеты по документам» (с помощью документов «Регистрация оплаты поставщикам для НДС»);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введены документы «Распределение НДС косвенных расходов», «Восстановление НДС».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распечатать книгу покупок, необходимо в меню «Основная деятельность» выбрать пункт «Ведение книги покупок», а в нем подпункт «Книга покупок», в форме отчета указать налоговый период, организацию - Сформировать.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Помощника по учету НДС. 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ведения контроля за правильностью выполнения регламентных операций учета НДС и облегчения учета на данном участке в программе «1С:Бухгалтерия предприятия 8.1» используется обработка Помощник по учету НДС (Главное меню - Покупка - Ведение книги покупок - Помощник по учету НДС.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отображения схемы выполнения регламентных операций нужно установить период. Состояние регламентных операций для формирования книги покупок и книги продаж отображаются в виде графических схем. Состояние различных операций обозначается различными цвета элементов схем: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Белый цвет - операция не требуется. В указанном периоде отсутствуют операции, по которым требуется отражение регламентной операции.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Серый цвет - операция требуется, но не выполнена. В выбранном периоде не создан документ, требуемый для закрытия периода по НДС.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Зеленый цвет - операция выполнена и актуальна. Требуемый документ создан и правильно заполнен.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Розовый цвет - операция выполнена. Но не актуальна. Требуемый документ создан, но возможно требуется заполнить документ заново и провести.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формирования книги покупок необходимо, чтобы все операции, выделенные серым цветом, были выполнены, и сформированы необходимые документы.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оплаты поставщику для НДС.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Начисление НДС по СМР (хозспособ).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оплаты НДС в бюджет.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НДС косвенных расходов.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Восстановление НДС.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записей книги покупок.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Кроме того, существуют документы: Отражение НДС к вычету и Списание НДС.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Изучите работу помощника по учету НДС.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счета-фактуры (если они не были сформированы ранее), полученные по всем операциям по поступлению активов на предприятие.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3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каждого документа «Поступление товаров и услуг» по приобретению материалов, если по ним произведена оплата поставщику, сформируйте документ «Отражение НДС к вычету». Если до этого оплата не производилась, то сформируйте документ «Платежное поручение исходящее», а затем документ «Отражение НДС к вычету».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4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отчет по наличию счетов-фактур, журнал учета полученных счетов-фактур, документ «Формирование записей книги покупок» за каждый месяц.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5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книгу покупок.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6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отчет по проводкам по счету 19.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7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Сформируйте анализ счета 19.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Предварительная подготовка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особенности формирования счетов-фактур полученных и книг покупок, прочитать параграфы 16.1, 16.3 [1] и 8.1[2].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вопросы: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роль выполняют счета-фактуры в налоговом учете?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порядке в типовой конфигурации ведут учет счетов-фактур полученных?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виды документов типовой конфигурации, на основании которых может быть введен документ «Счет-фактура полученный».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Опишите порядок заполнения экранной формы документа «Счет-фактура полученный».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представляет собой книга покупок в компьютерной бухгалтерии. По каким правилам он формируется?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Харитонов С.А. «Бухгалтерский и налоговый учет в программе 1С:Бухгалтерия 8». - Спб.:Питер, 2008.</w:t>
      </w:r>
    </w:p>
    <w:p w:rsidR="00CB7A53" w:rsidRPr="00CB7A53" w:rsidRDefault="00CB7A53" w:rsidP="00CB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A53">
        <w:rPr>
          <w:rFonts w:ascii="Times New Roman" w:eastAsia="Times New Roman" w:hAnsi="Times New Roman" w:cs="Times New Roman"/>
          <w:sz w:val="24"/>
          <w:szCs w:val="24"/>
          <w:lang w:eastAsia="ru-RU"/>
        </w:rPr>
        <w:t>1С:Бухгалтерия предприятия 8.1: практическое пособие / кол. авторов; под ред. Н.В. Селищева. - М.: КНОРУС, 2009.</w:t>
      </w:r>
    </w:p>
    <w:p w:rsidR="00BD360F" w:rsidRDefault="00BD360F">
      <w:bookmarkStart w:id="0" w:name="_GoBack"/>
      <w:bookmarkEnd w:id="0"/>
    </w:p>
    <w:sectPr w:rsidR="00BD3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A53"/>
    <w:rsid w:val="00BD360F"/>
    <w:rsid w:val="00CB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442ACA-3034-4541-B94D-9F19EEF2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B7A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7A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B7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35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1523</Words>
  <Characters>8684</Characters>
  <Application>Microsoft Office Word</Application>
  <DocSecurity>0</DocSecurity>
  <Lines>72</Lines>
  <Paragraphs>20</Paragraphs>
  <ScaleCrop>false</ScaleCrop>
  <Company/>
  <LinksUpToDate>false</LinksUpToDate>
  <CharactersWithSpaces>10187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2019-03-04T05:46:00Z</dcterms:created>
  <dcterms:modified xsi:type="dcterms:W3CDTF">2019-03-04T05:46:00Z</dcterms:modified>
</cp:coreProperties>
</file>